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F21AA6" w:rsidRPr="00A90002">
        <w:rPr>
          <w:b/>
          <w:sz w:val="28"/>
        </w:rPr>
        <w:t xml:space="preserve"> ДЕПУТАТОВ </w:t>
      </w:r>
      <w:r w:rsidR="002A51D6">
        <w:rPr>
          <w:b/>
          <w:sz w:val="28"/>
        </w:rPr>
        <w:t xml:space="preserve">КРУТОЯРСКОГО </w:t>
      </w:r>
      <w:r w:rsidR="00F21AA6" w:rsidRPr="00A90002">
        <w:rPr>
          <w:b/>
          <w:sz w:val="28"/>
        </w:rPr>
        <w:t xml:space="preserve"> 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2A51D6" w:rsidP="00F21A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</w:t>
      </w:r>
      <w:r w:rsidR="00F21AA6" w:rsidRPr="00A90002">
        <w:rPr>
          <w:b/>
          <w:bCs/>
          <w:sz w:val="28"/>
        </w:rPr>
        <w:t>_________________________________________________________________</w:t>
      </w:r>
    </w:p>
    <w:p w:rsidR="00F21AA6" w:rsidRPr="00A90002" w:rsidRDefault="00F21AA6" w:rsidP="00F21AA6">
      <w:pPr>
        <w:ind w:left="-900"/>
      </w:pPr>
      <w:r w:rsidRPr="00A90002">
        <w:t xml:space="preserve">   </w:t>
      </w:r>
    </w:p>
    <w:p w:rsidR="00F21AA6" w:rsidRPr="00A90002" w:rsidRDefault="00EF1066" w:rsidP="00F21AA6">
      <w:pPr>
        <w:ind w:left="-900"/>
      </w:pPr>
      <w:r>
        <w:t xml:space="preserve">                 </w:t>
      </w:r>
      <w:r w:rsidR="00F21AA6" w:rsidRPr="00A90002">
        <w:t xml:space="preserve"> </w:t>
      </w:r>
      <w:r w:rsidR="00F21AA6">
        <w:rPr>
          <w:sz w:val="28"/>
          <w:szCs w:val="28"/>
        </w:rPr>
        <w:t xml:space="preserve">от 30.12.2016 г. </w:t>
      </w:r>
      <w:r w:rsidR="00F21AA6" w:rsidRPr="00A90002">
        <w:rPr>
          <w:sz w:val="28"/>
          <w:szCs w:val="28"/>
        </w:rPr>
        <w:t xml:space="preserve"> № </w:t>
      </w:r>
      <w:r w:rsidR="002A51D6">
        <w:rPr>
          <w:sz w:val="28"/>
          <w:szCs w:val="28"/>
        </w:rPr>
        <w:t>56</w:t>
      </w:r>
    </w:p>
    <w:p w:rsidR="002A51D6" w:rsidRDefault="002A51D6" w:rsidP="00F21AA6">
      <w:pPr>
        <w:ind w:right="4678"/>
        <w:rPr>
          <w:sz w:val="28"/>
          <w:szCs w:val="28"/>
        </w:rPr>
      </w:pPr>
    </w:p>
    <w:p w:rsidR="002A51D6" w:rsidRDefault="002A51D6" w:rsidP="00F21AA6">
      <w:pPr>
        <w:ind w:right="4678"/>
        <w:rPr>
          <w:sz w:val="28"/>
          <w:szCs w:val="28"/>
        </w:rPr>
      </w:pPr>
    </w:p>
    <w:p w:rsidR="00F21AA6" w:rsidRPr="00F21AA6" w:rsidRDefault="00F21AA6" w:rsidP="00F21AA6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r w:rsidR="002A51D6">
        <w:rPr>
          <w:sz w:val="28"/>
          <w:szCs w:val="28"/>
          <w:shd w:val="clear" w:color="auto" w:fill="FFFFFF"/>
        </w:rPr>
        <w:t>Крутоярского</w:t>
      </w:r>
      <w:r w:rsidRPr="00F21AA6">
        <w:rPr>
          <w:sz w:val="28"/>
          <w:szCs w:val="28"/>
          <w:shd w:val="clear" w:color="auto" w:fill="FFFFFF"/>
        </w:rPr>
        <w:t xml:space="preserve">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, Совет депутатов </w:t>
      </w:r>
      <w:r w:rsidR="002A51D6">
        <w:rPr>
          <w:color w:val="000000"/>
          <w:sz w:val="28"/>
          <w:szCs w:val="28"/>
          <w:shd w:val="clear" w:color="auto" w:fill="FFFFFF"/>
        </w:rPr>
        <w:t>Крутоярского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6C2FB1">
        <w:rPr>
          <w:sz w:val="28"/>
          <w:szCs w:val="28"/>
        </w:rPr>
        <w:t xml:space="preserve"> в новой редакции</w:t>
      </w:r>
      <w:r w:rsidRPr="00F21AA6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 w:rsidR="002A51D6">
        <w:rPr>
          <w:color w:val="000000"/>
          <w:sz w:val="28"/>
          <w:szCs w:val="28"/>
          <w:shd w:val="clear" w:color="auto" w:fill="FFFFFF"/>
        </w:rPr>
        <w:t>Крутоярского</w:t>
      </w:r>
      <w:r w:rsidRPr="00F21AA6">
        <w:rPr>
          <w:sz w:val="28"/>
          <w:szCs w:val="28"/>
        </w:rPr>
        <w:t xml:space="preserve"> сельского поселения Октябрьского муниципального района Челябинской области;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Настоящее решение  опубликовать в  средствах массовой  информации  и разместить на официальном сайте администрации </w:t>
      </w:r>
      <w:r w:rsidR="002A51D6">
        <w:rPr>
          <w:color w:val="000000"/>
          <w:sz w:val="28"/>
          <w:szCs w:val="28"/>
          <w:shd w:val="clear" w:color="auto" w:fill="FFFFFF"/>
        </w:rPr>
        <w:t>Крутоярского</w:t>
      </w:r>
      <w:r w:rsidRPr="00F21AA6">
        <w:rPr>
          <w:sz w:val="28"/>
          <w:szCs w:val="28"/>
        </w:rPr>
        <w:t xml:space="preserve"> сельского поселения Октябрьского муниципального района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51D6">
        <w:rPr>
          <w:color w:val="000000"/>
          <w:sz w:val="28"/>
          <w:szCs w:val="28"/>
          <w:shd w:val="clear" w:color="auto" w:fill="FFFFFF"/>
        </w:rPr>
        <w:t>Крутоярского</w:t>
      </w:r>
    </w:p>
    <w:p w:rsidR="00F21AA6" w:rsidRDefault="00F21AA6" w:rsidP="00F21AA6">
      <w:pPr>
        <w:ind w:left="-105"/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2A51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A51D6">
        <w:rPr>
          <w:sz w:val="28"/>
          <w:szCs w:val="28"/>
        </w:rPr>
        <w:t>А.Л.Колыванов</w:t>
      </w:r>
    </w:p>
    <w:p w:rsidR="00D7637C" w:rsidRDefault="002A51D6">
      <w:r>
        <w:t xml:space="preserve">  </w:t>
      </w:r>
    </w:p>
    <w:sectPr w:rsidR="00D7637C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AA6"/>
    <w:rsid w:val="002A51D6"/>
    <w:rsid w:val="006C2FB1"/>
    <w:rsid w:val="006C42E9"/>
    <w:rsid w:val="00862CA3"/>
    <w:rsid w:val="00C17FDB"/>
    <w:rsid w:val="00D7637C"/>
    <w:rsid w:val="00EC6FD6"/>
    <w:rsid w:val="00EF1066"/>
    <w:rsid w:val="00F2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>Подовинновское СП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2016-12-26T17:51:00Z</cp:lastPrinted>
  <dcterms:created xsi:type="dcterms:W3CDTF">2016-12-29T03:18:00Z</dcterms:created>
  <dcterms:modified xsi:type="dcterms:W3CDTF">2016-12-29T03:18:00Z</dcterms:modified>
</cp:coreProperties>
</file>